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C7C7" w14:textId="77777777" w:rsidR="0068329D" w:rsidRPr="003B4676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3B4676">
        <w:rPr>
          <w:rFonts w:ascii="Verdana" w:hAnsi="Verdana"/>
          <w:color w:val="000000"/>
          <w:sz w:val="20"/>
          <w:szCs w:val="20"/>
          <w:lang w:val="en-US"/>
        </w:rPr>
        <w:t xml:space="preserve">7 </w:t>
      </w:r>
      <w:proofErr w:type="spellStart"/>
      <w:r>
        <w:rPr>
          <w:rFonts w:ascii="Verdana" w:hAnsi="Verdana"/>
          <w:color w:val="000000"/>
          <w:sz w:val="20"/>
          <w:szCs w:val="20"/>
        </w:rPr>
        <w:t>кл</w:t>
      </w:r>
      <w:proofErr w:type="spellEnd"/>
    </w:p>
    <w:p w14:paraId="10FB278A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3B4676">
        <w:rPr>
          <w:rFonts w:ascii="Verdana" w:hAnsi="Verdana"/>
          <w:b/>
          <w:bCs/>
          <w:color w:val="000000"/>
          <w:sz w:val="20"/>
          <w:szCs w:val="20"/>
          <w:lang w:val="en-US"/>
        </w:rPr>
        <w:t>Variant 1</w:t>
      </w:r>
      <w:r w:rsidRPr="003B4676">
        <w:rPr>
          <w:rFonts w:ascii="Verdana" w:hAnsi="Verdana"/>
          <w:b/>
          <w:bCs/>
          <w:color w:val="000000"/>
          <w:sz w:val="20"/>
          <w:szCs w:val="20"/>
          <w:lang w:val="en-US"/>
        </w:rPr>
        <w:br/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>I. Write the words in the box in the correct categories.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librarian       a cut        ferry       mechanic      an insect bite        doctor       cable car     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 a sore throat        nurse       tram        a high temperature       moped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jobs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a _____________________________ b ____________________________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>с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>_____________________________  d_____________________________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health problems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e______________________________ f _____________________________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g _____________________________  h ____________________________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types of transport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i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_____________________________  j ____________________________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k ____________________________   l ____________________________</w:t>
      </w:r>
    </w:p>
    <w:p w14:paraId="0E28918F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96111C">
        <w:rPr>
          <w:rFonts w:ascii="Verdana" w:hAnsi="Verdana"/>
          <w:color w:val="000000"/>
          <w:sz w:val="20"/>
          <w:szCs w:val="20"/>
          <w:lang w:val="en-US"/>
        </w:rPr>
        <w:t>II. Complete the words with the missing vowels.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Types of film:    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th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r_ll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 </w:t>
      </w:r>
      <w:proofErr w:type="gramStart"/>
      <w:r w:rsidRPr="0096111C">
        <w:rPr>
          <w:rFonts w:ascii="Verdana" w:hAnsi="Verdana"/>
          <w:color w:val="000000"/>
          <w:sz w:val="20"/>
          <w:szCs w:val="20"/>
          <w:lang w:val="en-US"/>
        </w:rPr>
        <w:t>r ,</w:t>
      </w:r>
      <w:proofErr w:type="gram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    w _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st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rn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 xml:space="preserve">TV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programmes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:  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th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    n _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ws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,    g _ m _    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sh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 w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 xml:space="preserve">Computers and games:    d r___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ghts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,     </w:t>
      </w:r>
      <w:r>
        <w:rPr>
          <w:rFonts w:ascii="Verdana" w:hAnsi="Verdana"/>
          <w:color w:val="000000"/>
          <w:sz w:val="20"/>
          <w:szCs w:val="20"/>
        </w:rPr>
        <w:t>к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_ y b ___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rd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> 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III. Circle the odd one out in each group. Then match each group of words with a category.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1. celebrations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2. musicians 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3. furniture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4. first aid 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a sofa      study      desk      armchair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 xml:space="preserve">b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suncream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     plasters      sunburn      antiseptic cream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c drummer      guitar      pianist      keyboard player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d Christmas Day      Hallowe’en      weekend      Bonfire Night</w:t>
      </w:r>
    </w:p>
    <w:p w14:paraId="4564C5CF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96111C">
        <w:rPr>
          <w:rFonts w:ascii="Verdana" w:hAnsi="Verdana"/>
          <w:color w:val="000000"/>
          <w:sz w:val="20"/>
          <w:szCs w:val="20"/>
          <w:lang w:val="en-US"/>
        </w:rPr>
        <w:t>IV. Complete the sentences with the past simple form of the verb in brackets.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a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I______ (see) Katie at the party last Saturday.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b They ________ (play) basketball for two hours last night.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>с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 ________ (be) you at school yesterday?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d I ______ (not have) pizza for dinner last night.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e  ___you _______ (go) to the football match at the weekend?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V. Circle the correct alternatives.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a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He flies / is flying to Rome once a month.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b My friend likes listen to / listening to music.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>с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If we go by taxi, it is / will be quicker.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d We couldn’t find nowhere / anywhere to park.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e If you’re hungry, you shouldn’t / should have something to eat.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f Paul is taller / the tallest boy in the class.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g He can / could speak French when he was five years old.</w:t>
      </w:r>
    </w:p>
    <w:p w14:paraId="46056C24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96111C">
        <w:rPr>
          <w:rFonts w:ascii="Verdana" w:hAnsi="Verdana"/>
          <w:color w:val="000000"/>
          <w:sz w:val="20"/>
          <w:szCs w:val="20"/>
          <w:lang w:val="en-US"/>
        </w:rPr>
        <w:t>VI. Make sentences with be going to.</w:t>
      </w:r>
    </w:p>
    <w:p w14:paraId="59128807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a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I / meet / my friends / after school.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b She / not / play / in the tournament.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r>
        <w:rPr>
          <w:rFonts w:ascii="Verdana" w:hAnsi="Verdana"/>
          <w:color w:val="000000"/>
          <w:sz w:val="20"/>
          <w:szCs w:val="20"/>
        </w:rPr>
        <w:t>с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My parents / go / a jazz concert. 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d It / not/ rain/ at the weekend.</w:t>
      </w:r>
    </w:p>
    <w:p w14:paraId="36F96469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r w:rsidRPr="0096111C">
        <w:rPr>
          <w:rFonts w:ascii="Verdana" w:hAnsi="Verdana"/>
          <w:color w:val="000000"/>
          <w:sz w:val="20"/>
          <w:szCs w:val="20"/>
          <w:lang w:val="en-US"/>
        </w:rPr>
        <w:t>VII. Read the text. Are the sentences true or false?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From the outside, the houses of the future will probably look the same as the houses of today. But home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technology will be very different. In the future there will be no keys. You will press buttons on a special mobile phone to open the doors.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Each living room will have a big television. You will sit down on your sofa and just tell the TV to start playing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lastRenderedPageBreak/>
        <w:t xml:space="preserve">your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favourite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</w:t>
      </w: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programme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>. And in your bedroom, you will probably have a giant screen on the wall so that</w:t>
      </w:r>
      <w:r w:rsidRPr="002B39DF">
        <w:rPr>
          <w:rFonts w:ascii="Verdana" w:hAnsi="Verdana"/>
          <w:color w:val="000000"/>
          <w:sz w:val="20"/>
          <w:szCs w:val="20"/>
          <w:lang w:val="en-US"/>
        </w:rPr>
        <w:t xml:space="preserve"> 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t>you can watch films in bed.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The bathroom door will also be 'intelligent', it will lock automatically when you enter the bathroom.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The homes of the future will also be more energy-efficient. Thirty percent of the electricity will come from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solar energy and the house will recycle water from the bath, sink and shower to flush the toilets. </w:t>
      </w:r>
    </w:p>
    <w:p w14:paraId="188DF141" w14:textId="77777777" w:rsidR="0068329D" w:rsidRPr="0096111C" w:rsidRDefault="0068329D" w:rsidP="0068329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  <w:lang w:val="en-US"/>
        </w:rPr>
      </w:pPr>
      <w:proofErr w:type="spellStart"/>
      <w:r w:rsidRPr="0096111C">
        <w:rPr>
          <w:rFonts w:ascii="Verdana" w:hAnsi="Verdana"/>
          <w:color w:val="000000"/>
          <w:sz w:val="20"/>
          <w:szCs w:val="20"/>
          <w:lang w:val="en-US"/>
        </w:rPr>
        <w:t>a</w:t>
      </w:r>
      <w:proofErr w:type="spellEnd"/>
      <w:r w:rsidRPr="0096111C">
        <w:rPr>
          <w:rFonts w:ascii="Verdana" w:hAnsi="Verdana"/>
          <w:color w:val="000000"/>
          <w:sz w:val="20"/>
          <w:szCs w:val="20"/>
          <w:lang w:val="en-US"/>
        </w:rPr>
        <w:t xml:space="preserve"> You won’t need keys to open the doors of the houses of the future.    T /F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b You will be able to talk to your TV.    T /F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c You won’t be able to watch TV in your bedroom.    T /F</w:t>
      </w:r>
      <w:r w:rsidRPr="0096111C">
        <w:rPr>
          <w:rFonts w:ascii="Verdana" w:hAnsi="Verdana"/>
          <w:color w:val="000000"/>
          <w:sz w:val="20"/>
          <w:szCs w:val="20"/>
          <w:lang w:val="en-US"/>
        </w:rPr>
        <w:br/>
        <w:t>d Houses will recycle water to flush the toilet.    T /F</w:t>
      </w:r>
    </w:p>
    <w:p w14:paraId="2991D82B" w14:textId="77777777" w:rsidR="00024073" w:rsidRDefault="00024073"/>
    <w:sectPr w:rsidR="0002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3D"/>
    <w:rsid w:val="00024073"/>
    <w:rsid w:val="001D423D"/>
    <w:rsid w:val="004F3028"/>
    <w:rsid w:val="00660097"/>
    <w:rsid w:val="0068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C20E2-0593-4E21-8EEA-ACDE1395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3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2786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95</dc:creator>
  <cp:keywords/>
  <dc:description/>
  <cp:lastModifiedBy>95</cp:lastModifiedBy>
  <cp:revision>2</cp:revision>
  <dcterms:created xsi:type="dcterms:W3CDTF">2024-03-27T09:25:00Z</dcterms:created>
  <dcterms:modified xsi:type="dcterms:W3CDTF">2024-03-27T09:26:00Z</dcterms:modified>
</cp:coreProperties>
</file>